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36" w:rsidRDefault="00CE5236" w:rsidP="00CE5236">
      <w:pPr>
        <w:ind w:right="278"/>
        <w:jc w:val="center"/>
      </w:pPr>
      <w:r>
        <w:t>G 33 Massime 5</w:t>
      </w: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ind w:right="278"/>
        <w:jc w:val="center"/>
      </w:pPr>
    </w:p>
    <w:p w:rsidR="00CE5236" w:rsidRDefault="00CE5236" w:rsidP="00CE5236">
      <w:pPr>
        <w:pStyle w:val="Paragrafoelenco"/>
        <w:numPr>
          <w:ilvl w:val="0"/>
          <w:numId w:val="1"/>
        </w:numPr>
        <w:shd w:val="clear" w:color="auto" w:fill="FFFFFF"/>
        <w:ind w:left="426" w:hanging="426"/>
        <w:rPr>
          <w:color w:val="333333"/>
        </w:rPr>
      </w:pPr>
      <w:r>
        <w:rPr>
          <w:color w:val="333333"/>
        </w:rPr>
        <w:t>Per essere originali basta poco: basta essere se stessi.</w:t>
      </w:r>
    </w:p>
    <w:p w:rsidR="00CE5236" w:rsidRDefault="00CE5236" w:rsidP="00CE5236">
      <w:pPr>
        <w:shd w:val="clear" w:color="auto" w:fill="FFFFFF"/>
        <w:jc w:val="right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 xml:space="preserve">(Roberto </w:t>
      </w:r>
      <w:proofErr w:type="spellStart"/>
      <w:r>
        <w:rPr>
          <w:color w:val="333333"/>
          <w:sz w:val="16"/>
          <w:szCs w:val="16"/>
        </w:rPr>
        <w:t>Gervaso</w:t>
      </w:r>
      <w:proofErr w:type="spellEnd"/>
      <w:r>
        <w:rPr>
          <w:color w:val="333333"/>
          <w:sz w:val="16"/>
          <w:szCs w:val="16"/>
        </w:rPr>
        <w:t xml:space="preserve"> )</w:t>
      </w:r>
    </w:p>
    <w:p w:rsidR="00CE5236" w:rsidRDefault="00CE5236" w:rsidP="00CE5236">
      <w:pPr>
        <w:shd w:val="clear" w:color="auto" w:fill="FFFFFF"/>
        <w:jc w:val="right"/>
        <w:rPr>
          <w:color w:val="333333"/>
          <w:sz w:val="16"/>
          <w:szCs w:val="16"/>
        </w:rPr>
      </w:pPr>
    </w:p>
    <w:p w:rsidR="00CE5236" w:rsidRDefault="00CE5236" w:rsidP="00CE5236">
      <w:pPr>
        <w:numPr>
          <w:ilvl w:val="0"/>
          <w:numId w:val="2"/>
        </w:numPr>
        <w:ind w:left="360" w:right="278"/>
        <w:jc w:val="both"/>
      </w:pPr>
      <w:r>
        <w:t>Il perdono è una forza che risuscita a vita nuova e infonde il coraggio di guardare al futuro con speranza.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Misericordiae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Vultus</w:t>
      </w:r>
      <w:proofErr w:type="spellEnd"/>
      <w:r>
        <w:rPr>
          <w:sz w:val="16"/>
          <w:szCs w:val="16"/>
        </w:rPr>
        <w:t>, 10)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Default="00CE5236" w:rsidP="00CE5236">
      <w:pPr>
        <w:numPr>
          <w:ilvl w:val="0"/>
          <w:numId w:val="2"/>
        </w:numPr>
        <w:ind w:left="360" w:right="-1"/>
        <w:jc w:val="both"/>
      </w:pPr>
      <w:r>
        <w:t>Non si è cristiani a tempo ma si è cristiani ogni momento.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(Papa </w:t>
      </w:r>
      <w:proofErr w:type="spellStart"/>
      <w:r>
        <w:rPr>
          <w:sz w:val="16"/>
          <w:szCs w:val="16"/>
        </w:rPr>
        <w:t>francesco</w:t>
      </w:r>
      <w:proofErr w:type="spellEnd"/>
      <w:r>
        <w:rPr>
          <w:sz w:val="16"/>
          <w:szCs w:val="16"/>
        </w:rPr>
        <w:t>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Default="00CE5236" w:rsidP="00CE5236">
      <w:pPr>
        <w:numPr>
          <w:ilvl w:val="0"/>
          <w:numId w:val="2"/>
        </w:numPr>
        <w:ind w:left="360" w:right="-1"/>
        <w:jc w:val="both"/>
      </w:pPr>
      <w:r>
        <w:t>In questo mondo il più savio è colui che sente maggiormente il bisogno di consigli.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(Madre Speranza)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Default="00CE5236" w:rsidP="00CE5236">
      <w:pPr>
        <w:numPr>
          <w:ilvl w:val="0"/>
          <w:numId w:val="2"/>
        </w:numPr>
        <w:ind w:left="360" w:right="-1"/>
        <w:jc w:val="both"/>
      </w:pPr>
      <w:r>
        <w:t>L’arte di essere felici è vivere a lungo.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11099">
        <w:rPr>
          <w:sz w:val="16"/>
          <w:szCs w:val="16"/>
        </w:rPr>
        <w:t>Seneca</w:t>
      </w:r>
      <w:r>
        <w:rPr>
          <w:sz w:val="16"/>
          <w:szCs w:val="16"/>
        </w:rPr>
        <w:t>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Default="00A11099" w:rsidP="00CE5236">
      <w:pPr>
        <w:numPr>
          <w:ilvl w:val="0"/>
          <w:numId w:val="2"/>
        </w:numPr>
        <w:ind w:left="360" w:right="-1"/>
        <w:jc w:val="both"/>
      </w:pPr>
      <w:r>
        <w:t>La volontà dei nostri cuori è nient’altro che decidere la nostra sorte.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11099">
        <w:rPr>
          <w:sz w:val="16"/>
          <w:szCs w:val="16"/>
        </w:rPr>
        <w:t xml:space="preserve">Sergio </w:t>
      </w:r>
      <w:proofErr w:type="spellStart"/>
      <w:r w:rsidR="00A11099">
        <w:rPr>
          <w:sz w:val="16"/>
          <w:szCs w:val="16"/>
        </w:rPr>
        <w:t>Barbareu</w:t>
      </w:r>
      <w:proofErr w:type="spellEnd"/>
      <w:r>
        <w:rPr>
          <w:sz w:val="16"/>
          <w:szCs w:val="16"/>
        </w:rPr>
        <w:t>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Default="00A11099" w:rsidP="00CE5236">
      <w:pPr>
        <w:numPr>
          <w:ilvl w:val="0"/>
          <w:numId w:val="2"/>
        </w:numPr>
        <w:ind w:left="360" w:right="-1"/>
        <w:jc w:val="both"/>
      </w:pPr>
      <w:r>
        <w:t>L’esperienza più grande che un essere può provare è l’accettazione del mistero.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11099">
        <w:rPr>
          <w:sz w:val="16"/>
          <w:szCs w:val="16"/>
        </w:rPr>
        <w:t>Paulo Coelho</w:t>
      </w:r>
      <w:r>
        <w:rPr>
          <w:sz w:val="16"/>
          <w:szCs w:val="16"/>
        </w:rPr>
        <w:t>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CE5236" w:rsidRPr="00A11099" w:rsidRDefault="00A11099" w:rsidP="00CE5236">
      <w:pPr>
        <w:numPr>
          <w:ilvl w:val="0"/>
          <w:numId w:val="2"/>
        </w:numPr>
        <w:ind w:left="360" w:right="-1"/>
        <w:jc w:val="both"/>
      </w:pPr>
      <w:r w:rsidRPr="00A11099">
        <w:rPr>
          <w:color w:val="222222"/>
          <w:shd w:val="clear" w:color="auto" w:fill="FFFFFF"/>
        </w:rPr>
        <w:t>Io posso fare cose che non tu non puoi, tu puoi fare cose che io non posso. Insieme possiamo fare grandi cose.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11099">
        <w:rPr>
          <w:sz w:val="16"/>
          <w:szCs w:val="16"/>
        </w:rPr>
        <w:t>Madre Teresa</w:t>
      </w:r>
      <w:r>
        <w:rPr>
          <w:sz w:val="16"/>
          <w:szCs w:val="16"/>
        </w:rPr>
        <w:t>)</w:t>
      </w:r>
    </w:p>
    <w:p w:rsidR="00CE5236" w:rsidRDefault="00CE5236" w:rsidP="00CE5236">
      <w:pPr>
        <w:ind w:right="-1"/>
        <w:jc w:val="right"/>
        <w:rPr>
          <w:sz w:val="16"/>
          <w:szCs w:val="16"/>
        </w:rPr>
      </w:pPr>
    </w:p>
    <w:p w:rsidR="00A11099" w:rsidRDefault="00A11099" w:rsidP="00A11099">
      <w:pPr>
        <w:pStyle w:val="NormaleWeb"/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40" w:lineRule="atLeast"/>
        <w:ind w:left="425" w:hanging="425"/>
        <w:jc w:val="both"/>
        <w:rPr>
          <w:color w:val="222222"/>
        </w:rPr>
      </w:pPr>
      <w:r w:rsidRPr="00A11099">
        <w:rPr>
          <w:color w:val="222222"/>
        </w:rPr>
        <w:t>Ama la vita e amala seppure non ti da ciò che potrebbe, amala anche se non è come tu la vorresti, amala quando nasci e ogni volta che stai per morire. Non amare mai senza amore, non vivere mai senza vita.</w:t>
      </w:r>
    </w:p>
    <w:p w:rsidR="00A11099" w:rsidRDefault="00A11099" w:rsidP="00A11099">
      <w:pPr>
        <w:pStyle w:val="NormaleWeb"/>
        <w:shd w:val="clear" w:color="auto" w:fill="FFFFFF"/>
        <w:spacing w:before="0" w:beforeAutospacing="0" w:after="0" w:afterAutospacing="0" w:line="240" w:lineRule="atLeast"/>
        <w:jc w:val="right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(Madre Teresa)</w:t>
      </w:r>
    </w:p>
    <w:p w:rsidR="00A11099" w:rsidRDefault="00A11099" w:rsidP="00A11099">
      <w:pPr>
        <w:pStyle w:val="NormaleWeb"/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40" w:lineRule="atLeast"/>
        <w:ind w:left="425" w:hanging="425"/>
        <w:jc w:val="both"/>
        <w:rPr>
          <w:color w:val="222222"/>
        </w:rPr>
      </w:pPr>
      <w:r w:rsidRPr="00A11099">
        <w:rPr>
          <w:color w:val="222222"/>
        </w:rPr>
        <w:t>Non dobbiamo permettere a nessuno di allontanarsi dalla nostra presenza, senza sentirsi migliore e più felice.</w:t>
      </w:r>
    </w:p>
    <w:p w:rsidR="00DF2132" w:rsidRPr="00DF2132" w:rsidRDefault="00DF2132" w:rsidP="00DF2132">
      <w:pPr>
        <w:pStyle w:val="NormaleWeb"/>
        <w:shd w:val="clear" w:color="auto" w:fill="FFFFFF"/>
        <w:spacing w:before="0" w:beforeAutospacing="0" w:after="0" w:afterAutospacing="0" w:line="240" w:lineRule="atLeast"/>
        <w:jc w:val="right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(Madre Teresa)</w:t>
      </w:r>
    </w:p>
    <w:p w:rsidR="00DF2132" w:rsidRPr="00DF2132" w:rsidRDefault="00DF2132" w:rsidP="00DF2132">
      <w:pPr>
        <w:numPr>
          <w:ilvl w:val="0"/>
          <w:numId w:val="2"/>
        </w:numPr>
        <w:spacing w:line="240" w:lineRule="atLeast"/>
        <w:ind w:left="360" w:right="-1"/>
        <w:rPr>
          <w:color w:val="222222"/>
          <w:shd w:val="clear" w:color="auto" w:fill="FFFFFF"/>
        </w:rPr>
      </w:pPr>
      <w:r w:rsidRPr="00DF2132">
        <w:rPr>
          <w:color w:val="222222"/>
          <w:shd w:val="clear" w:color="auto" w:fill="FFFFFF"/>
        </w:rPr>
        <w:t>Trova il tempo..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pensare.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pregare.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ridere.  È la fonte del potere. È il più grande potere sulla Terra.  È la musica dell’anima.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per giocare.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per amare ed essere amato.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dare È il segreto dell’eterna giovinezza È il privilegio dato da Dio La giornata è troppo corta per essere egoisti.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leggere.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essere amico.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lavorare E’ la fonte della saggezza. E’ la strada della felicità. E’ il prezzo del successo.</w:t>
      </w:r>
      <w:r w:rsidRPr="00DF2132">
        <w:rPr>
          <w:color w:val="222222"/>
        </w:rPr>
        <w:br/>
      </w:r>
      <w:r w:rsidRPr="00DF2132">
        <w:rPr>
          <w:color w:val="222222"/>
          <w:shd w:val="clear" w:color="auto" w:fill="FFFFFF"/>
        </w:rPr>
        <w:t>Trova il tempo di fare la carità E’ la chiave del Paradiso.</w:t>
      </w:r>
    </w:p>
    <w:p w:rsidR="00DF2132" w:rsidRPr="00DF2132" w:rsidRDefault="00DF2132" w:rsidP="00DF2132">
      <w:pPr>
        <w:spacing w:line="240" w:lineRule="atLeast"/>
        <w:ind w:left="425" w:hanging="68"/>
        <w:jc w:val="right"/>
        <w:rPr>
          <w:color w:val="222222"/>
          <w:sz w:val="16"/>
          <w:szCs w:val="16"/>
          <w:shd w:val="clear" w:color="auto" w:fill="FFFFFF"/>
        </w:rPr>
      </w:pPr>
      <w:r w:rsidRPr="00DF2132">
        <w:rPr>
          <w:color w:val="222222"/>
          <w:sz w:val="16"/>
          <w:szCs w:val="16"/>
          <w:shd w:val="clear" w:color="auto" w:fill="FFFFFF"/>
        </w:rPr>
        <w:t>(Iscrizione trovata sul muro della Casa dei Bambini di Calcutta.)</w:t>
      </w:r>
    </w:p>
    <w:p w:rsidR="00DF2132" w:rsidRPr="00DF2132" w:rsidRDefault="00DF2132" w:rsidP="00DF2132">
      <w:pPr>
        <w:ind w:left="426" w:right="-1" w:hanging="66"/>
        <w:rPr>
          <w:color w:val="222222"/>
          <w:sz w:val="16"/>
          <w:szCs w:val="16"/>
          <w:shd w:val="clear" w:color="auto" w:fill="FFFFFF"/>
        </w:rPr>
      </w:pPr>
    </w:p>
    <w:p w:rsidR="00CE5236" w:rsidRDefault="00CE5236" w:rsidP="00CE5236">
      <w:pPr>
        <w:jc w:val="right"/>
      </w:pPr>
      <w:r>
        <w:t>Ricerca a cura di Bruno</w:t>
      </w:r>
    </w:p>
    <w:p w:rsidR="00C56D01" w:rsidRDefault="00C56D01"/>
    <w:sectPr w:rsidR="00C56D01" w:rsidSect="00DF2132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E0BE96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386C35"/>
    <w:multiLevelType w:val="hybridMultilevel"/>
    <w:tmpl w:val="E63C3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E5236"/>
    <w:rsid w:val="003808A9"/>
    <w:rsid w:val="009930C2"/>
    <w:rsid w:val="00A11099"/>
    <w:rsid w:val="00C56D01"/>
    <w:rsid w:val="00CE5236"/>
    <w:rsid w:val="00D76BB1"/>
    <w:rsid w:val="00DF1F31"/>
    <w:rsid w:val="00DF2132"/>
    <w:rsid w:val="00E738BD"/>
    <w:rsid w:val="00FB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523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E5236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A110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2016-07-11T15:53:00Z</dcterms:created>
  <dcterms:modified xsi:type="dcterms:W3CDTF">2016-07-11T16:22:00Z</dcterms:modified>
</cp:coreProperties>
</file>